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DE" w:rsidRPr="003F304B" w:rsidRDefault="00A834DE" w:rsidP="006247A2">
      <w:pPr>
        <w:rPr>
          <w:rFonts w:ascii="Tahoma" w:hAnsi="Tahoma" w:cs="Tahoma"/>
          <w:b/>
          <w:sz w:val="28"/>
          <w:szCs w:val="28"/>
        </w:rPr>
      </w:pPr>
      <w:bookmarkStart w:id="0" w:name="_GoBack"/>
      <w:bookmarkEnd w:id="0"/>
      <w:r>
        <w:rPr>
          <w:rFonts w:ascii="Tahoma" w:hAnsi="Tahoma" w:cs="Tahoma"/>
          <w:b/>
          <w:sz w:val="28"/>
          <w:szCs w:val="28"/>
        </w:rPr>
        <w:t>Onkoradiologi</w:t>
      </w:r>
    </w:p>
    <w:p w:rsidR="00A834DE" w:rsidRDefault="00A834DE" w:rsidP="006247A2">
      <w:pPr>
        <w:rPr>
          <w:rFonts w:ascii="Tahoma" w:hAnsi="Tahoma" w:cs="Tahoma"/>
          <w:b/>
        </w:rPr>
      </w:pPr>
      <w:r>
        <w:rPr>
          <w:rFonts w:ascii="Tahoma" w:hAnsi="Tahoma" w:cs="Tahoma"/>
          <w:b/>
        </w:rPr>
        <w:t>Konkretiseringsliste hoveduddannelsen i radiologi</w:t>
      </w:r>
    </w:p>
    <w:p w:rsidR="00A834DE" w:rsidRDefault="00A834DE" w:rsidP="006247A2">
      <w:pPr>
        <w:rPr>
          <w:rFonts w:ascii="Tahoma" w:hAnsi="Tahoma" w:cs="Tahoma"/>
          <w:b/>
        </w:rPr>
      </w:pPr>
    </w:p>
    <w:p w:rsidR="00A834DE" w:rsidRPr="00DF7FDD" w:rsidRDefault="00A834DE" w:rsidP="006247A2">
      <w:pPr>
        <w:pStyle w:val="Ingenafstand"/>
        <w:rPr>
          <w:rFonts w:ascii="Tahoma" w:hAnsi="Tahoma" w:cs="Tahoma"/>
        </w:rPr>
      </w:pPr>
      <w:r w:rsidRPr="00DF7FDD">
        <w:rPr>
          <w:rFonts w:ascii="Tahoma" w:hAnsi="Tahoma" w:cs="Tahoma"/>
        </w:rPr>
        <w:t xml:space="preserve">Konkretiseringslisterne er tænkt som vejledning til kursister og vejledere. De udgør en mere detaljeret oversigt over hvilken konkret viden samt hvilke færdigheder og holdninger den uddannelsessøgende skal have inden for hver enkelt kompetence. Det vurderes, at det er muligt, at opnå størstedelen af målene ved det daglige arbejde på de forskellige uddannelsesblokke. Er der enkelte mål som de uddannelsessøgende ikke har haft mulighed for at opnå, skal viden om disse søges i litteraturen eller på kurser. </w:t>
      </w:r>
    </w:p>
    <w:p w:rsidR="00A834DE" w:rsidRDefault="00A834DE" w:rsidP="006247A2">
      <w:pPr>
        <w:pStyle w:val="Ingenafstand"/>
        <w:rPr>
          <w:rFonts w:ascii="Tahoma" w:hAnsi="Tahoma" w:cs="Tahoma"/>
        </w:rPr>
      </w:pPr>
      <w:r>
        <w:rPr>
          <w:rFonts w:ascii="Tahoma" w:hAnsi="Tahoma" w:cs="Tahoma"/>
        </w:rPr>
        <w:t>December 2014</w:t>
      </w:r>
    </w:p>
    <w:p w:rsidR="00A834DE" w:rsidRDefault="00A834DE" w:rsidP="006247A2">
      <w:pPr>
        <w:pStyle w:val="Ingenafstand"/>
        <w:rPr>
          <w:rFonts w:ascii="Tahoma" w:hAnsi="Tahoma" w:cs="Tahoma"/>
        </w:rPr>
      </w:pPr>
      <w:smartTag w:uri="urn:schemas-microsoft-com:office:smarttags" w:element="PersonName">
        <w:r>
          <w:rPr>
            <w:rFonts w:ascii="Tahoma" w:hAnsi="Tahoma" w:cs="Tahoma"/>
          </w:rPr>
          <w:t>Finn Rasmussen</w:t>
        </w:r>
      </w:smartTag>
      <w:r>
        <w:rPr>
          <w:rFonts w:ascii="Tahoma" w:hAnsi="Tahoma" w:cs="Tahoma"/>
        </w:rPr>
        <w:t xml:space="preserve">, Henrik Torp Madsen </w:t>
      </w:r>
      <w:r w:rsidRPr="00DF7FDD">
        <w:rPr>
          <w:rFonts w:ascii="Tahoma" w:hAnsi="Tahoma" w:cs="Tahoma"/>
        </w:rPr>
        <w:t>samt DRS Koordinerende Uddannelsesråd</w:t>
      </w:r>
    </w:p>
    <w:p w:rsidR="00A834DE" w:rsidRDefault="00A834DE" w:rsidP="006247A2">
      <w:pPr>
        <w:pStyle w:val="Ingenafstand"/>
        <w:rPr>
          <w:rFonts w:ascii="Tahoma" w:hAnsi="Tahoma" w:cs="Tahoma"/>
        </w:rPr>
      </w:pPr>
    </w:p>
    <w:p w:rsidR="00A834DE" w:rsidRPr="00DF7FDD" w:rsidRDefault="00A834DE" w:rsidP="006247A2">
      <w:pPr>
        <w:pStyle w:val="Ingenafstand"/>
        <w:rPr>
          <w:rFonts w:ascii="Tahoma" w:hAnsi="Tahoma" w:cs="Tahoma"/>
        </w:rPr>
      </w:pPr>
    </w:p>
    <w:p w:rsidR="00A834DE" w:rsidRDefault="00A834DE" w:rsidP="006247A2">
      <w:pPr>
        <w:rPr>
          <w:rFonts w:ascii="Tahoma" w:hAnsi="Tahoma" w:cs="Tahoma"/>
          <w:b/>
        </w:rPr>
      </w:pPr>
      <w:r w:rsidRPr="00D03F9F">
        <w:rPr>
          <w:rFonts w:ascii="Tahoma" w:hAnsi="Tahoma" w:cs="Tahoma"/>
          <w:b/>
        </w:rPr>
        <w:t xml:space="preserve">Konkretisering af kompetencen </w:t>
      </w:r>
      <w:r>
        <w:rPr>
          <w:rFonts w:ascii="Tahoma" w:hAnsi="Tahoma" w:cs="Tahoma"/>
          <w:b/>
        </w:rPr>
        <w:t>7</w:t>
      </w:r>
      <w:r w:rsidRPr="00D03F9F">
        <w:rPr>
          <w:rFonts w:ascii="Tahoma" w:hAnsi="Tahoma" w:cs="Tahoma"/>
          <w:b/>
        </w:rPr>
        <w:t>.1:</w:t>
      </w:r>
    </w:p>
    <w:p w:rsidR="00A834DE" w:rsidRPr="00D76555" w:rsidRDefault="00A834DE" w:rsidP="00E83E07">
      <w:pPr>
        <w:pStyle w:val="Listeafsnit"/>
        <w:ind w:left="0"/>
        <w:rPr>
          <w:rFonts w:ascii="Tahoma" w:hAnsi="Tahoma" w:cs="Tahoma"/>
        </w:rPr>
      </w:pPr>
      <w:r w:rsidRPr="00CF6EBF">
        <w:rPr>
          <w:rFonts w:ascii="Tahoma" w:hAnsi="Tahoma" w:cs="Tahoma"/>
          <w:b/>
        </w:rPr>
        <w:t xml:space="preserve">Kan selvstændigt, ud fra de anvendte modaliteter, </w:t>
      </w:r>
      <w:r>
        <w:rPr>
          <w:rFonts w:ascii="Tahoma" w:hAnsi="Tahoma" w:cs="Tahoma"/>
          <w:b/>
        </w:rPr>
        <w:t xml:space="preserve">kende principperne for TNM stadieinddeling af tumorer. </w:t>
      </w:r>
      <w:r w:rsidRPr="00D76555">
        <w:rPr>
          <w:rFonts w:ascii="Tahoma" w:hAnsi="Tahoma" w:cs="Tahoma"/>
        </w:rPr>
        <w:t xml:space="preserve">Kan vurdere behandlingsrespons i henhold til </w:t>
      </w:r>
      <w:r>
        <w:rPr>
          <w:rFonts w:ascii="Tahoma" w:hAnsi="Tahoma" w:cs="Tahoma"/>
        </w:rPr>
        <w:t xml:space="preserve">RECIST </w:t>
      </w:r>
      <w:r w:rsidRPr="00D76555">
        <w:rPr>
          <w:rFonts w:ascii="Tahoma" w:hAnsi="Tahoma" w:cs="Tahoma"/>
        </w:rPr>
        <w:t>kriterier</w:t>
      </w:r>
      <w:r>
        <w:rPr>
          <w:rFonts w:ascii="Tahoma" w:hAnsi="Tahoma" w:cs="Tahoma"/>
        </w:rPr>
        <w:t xml:space="preserve"> samt kendskab til funktionel billeddannelse, herunder PET.</w:t>
      </w:r>
    </w:p>
    <w:p w:rsidR="00A834DE" w:rsidRPr="00D76555" w:rsidRDefault="00A834DE" w:rsidP="00E83E07">
      <w:pPr>
        <w:pStyle w:val="Listeafsnit"/>
        <w:ind w:left="0"/>
        <w:rPr>
          <w:rFonts w:ascii="Tahoma" w:hAnsi="Tahoma" w:cs="Tahoma"/>
        </w:rPr>
      </w:pPr>
      <w:r>
        <w:rPr>
          <w:rFonts w:ascii="Tahoma" w:hAnsi="Tahoma" w:cs="Tahoma"/>
        </w:rPr>
        <w:t>K</w:t>
      </w:r>
      <w:r w:rsidRPr="00D76555">
        <w:rPr>
          <w:rFonts w:ascii="Tahoma" w:hAnsi="Tahoma" w:cs="Tahoma"/>
        </w:rPr>
        <w:t>an diagnosticere post-terapeutiske lidelser</w:t>
      </w:r>
      <w:r>
        <w:rPr>
          <w:rFonts w:ascii="Tahoma" w:hAnsi="Tahoma" w:cs="Tahoma"/>
        </w:rPr>
        <w:t xml:space="preserve"> både forventede og komplikationer (</w:t>
      </w:r>
      <w:proofErr w:type="spellStart"/>
      <w:r>
        <w:rPr>
          <w:rFonts w:ascii="Tahoma" w:hAnsi="Tahoma" w:cs="Tahoma"/>
        </w:rPr>
        <w:t>strålesequela</w:t>
      </w:r>
      <w:proofErr w:type="spellEnd"/>
      <w:r>
        <w:rPr>
          <w:rFonts w:ascii="Tahoma" w:hAnsi="Tahoma" w:cs="Tahoma"/>
        </w:rPr>
        <w:t>, operative komplikationer, komplikationer ve lokal og systemisk behandling)</w:t>
      </w:r>
    </w:p>
    <w:p w:rsidR="00A834DE" w:rsidRDefault="00A834DE" w:rsidP="00E83E07">
      <w:pPr>
        <w:pStyle w:val="Listeafsnit"/>
        <w:ind w:left="0"/>
        <w:rPr>
          <w:rFonts w:ascii="Tahoma" w:hAnsi="Tahoma" w:cs="Tahoma"/>
        </w:rPr>
      </w:pPr>
      <w:r w:rsidRPr="00D76555">
        <w:rPr>
          <w:rFonts w:ascii="Tahoma" w:hAnsi="Tahoma" w:cs="Tahoma"/>
        </w:rPr>
        <w:t>Kendskab til principper for stråleterapiskanninger</w:t>
      </w:r>
    </w:p>
    <w:p w:rsidR="00A834DE" w:rsidRDefault="00A834DE" w:rsidP="00CF6EBF">
      <w:pPr>
        <w:rPr>
          <w:rFonts w:ascii="Tahoma" w:hAnsi="Tahoma" w:cs="Tahoma"/>
          <w:b/>
        </w:rPr>
      </w:pPr>
      <w:r>
        <w:rPr>
          <w:rFonts w:ascii="Tahoma" w:hAnsi="Tahoma" w:cs="Tahoma"/>
          <w:b/>
        </w:rPr>
        <w:t xml:space="preserve">Principper for billedvejledt onkologisk intervention som </w:t>
      </w:r>
      <w:proofErr w:type="spellStart"/>
      <w:r>
        <w:rPr>
          <w:rFonts w:ascii="Tahoma" w:hAnsi="Tahoma" w:cs="Tahoma"/>
          <w:b/>
        </w:rPr>
        <w:t>f.eks</w:t>
      </w:r>
      <w:proofErr w:type="spellEnd"/>
      <w:r>
        <w:rPr>
          <w:rFonts w:ascii="Tahoma" w:hAnsi="Tahoma" w:cs="Tahoma"/>
          <w:b/>
        </w:rPr>
        <w:t xml:space="preserve">, RFA, MWA, </w:t>
      </w:r>
      <w:proofErr w:type="spellStart"/>
      <w:r>
        <w:rPr>
          <w:rFonts w:ascii="Tahoma" w:hAnsi="Tahoma" w:cs="Tahoma"/>
          <w:b/>
        </w:rPr>
        <w:t>kryoablation</w:t>
      </w:r>
      <w:proofErr w:type="spellEnd"/>
      <w:r>
        <w:rPr>
          <w:rFonts w:ascii="Tahoma" w:hAnsi="Tahoma" w:cs="Tahoma"/>
          <w:b/>
        </w:rPr>
        <w:t xml:space="preserve">, </w:t>
      </w:r>
      <w:proofErr w:type="spellStart"/>
      <w:r>
        <w:rPr>
          <w:rFonts w:ascii="Tahoma" w:hAnsi="Tahoma" w:cs="Tahoma"/>
          <w:b/>
        </w:rPr>
        <w:t>kemoembolisering</w:t>
      </w:r>
      <w:proofErr w:type="spellEnd"/>
      <w:r>
        <w:rPr>
          <w:rFonts w:ascii="Tahoma" w:hAnsi="Tahoma" w:cs="Tahoma"/>
          <w:b/>
        </w:rPr>
        <w:t xml:space="preserve">, </w:t>
      </w:r>
      <w:proofErr w:type="spellStart"/>
      <w:r>
        <w:rPr>
          <w:rFonts w:ascii="Tahoma" w:hAnsi="Tahoma" w:cs="Tahoma"/>
          <w:b/>
        </w:rPr>
        <w:t>cava</w:t>
      </w:r>
      <w:proofErr w:type="spellEnd"/>
      <w:r>
        <w:rPr>
          <w:rFonts w:ascii="Tahoma" w:hAnsi="Tahoma" w:cs="Tahoma"/>
          <w:b/>
        </w:rPr>
        <w:t xml:space="preserve"> stente.</w:t>
      </w:r>
    </w:p>
    <w:p w:rsidR="00A834DE" w:rsidRDefault="00A834DE" w:rsidP="00CF6EBF">
      <w:pPr>
        <w:rPr>
          <w:rFonts w:ascii="Tahoma" w:hAnsi="Tahoma" w:cs="Tahoma"/>
          <w:b/>
        </w:rPr>
      </w:pPr>
    </w:p>
    <w:p w:rsidR="00A834DE" w:rsidRDefault="00A834DE" w:rsidP="00CF6EBF">
      <w:pPr>
        <w:pStyle w:val="Listeafsnit"/>
        <w:ind w:left="0"/>
        <w:rPr>
          <w:rFonts w:ascii="Tahoma" w:hAnsi="Tahoma" w:cs="Tahoma"/>
        </w:rPr>
      </w:pPr>
    </w:p>
    <w:p w:rsidR="00A834DE" w:rsidRDefault="00A834DE" w:rsidP="006247A2">
      <w:pPr>
        <w:rPr>
          <w:rFonts w:ascii="Tahoma" w:hAnsi="Tahoma" w:cs="Tahoma"/>
          <w:b/>
        </w:rPr>
      </w:pPr>
    </w:p>
    <w:p w:rsidR="00A834DE" w:rsidRDefault="00A834DE" w:rsidP="006247A2">
      <w:pPr>
        <w:rPr>
          <w:rFonts w:ascii="Tahoma" w:hAnsi="Tahoma" w:cs="Tahoma"/>
          <w:b/>
        </w:rPr>
      </w:pPr>
    </w:p>
    <w:p w:rsidR="00A834DE" w:rsidRDefault="00A834DE" w:rsidP="006247A2">
      <w:pPr>
        <w:rPr>
          <w:rFonts w:ascii="Tahoma" w:hAnsi="Tahoma" w:cs="Tahoma"/>
          <w:b/>
        </w:rPr>
      </w:pPr>
    </w:p>
    <w:p w:rsidR="00A834DE" w:rsidRPr="00D03F9F" w:rsidRDefault="00A834DE" w:rsidP="006247A2">
      <w:pPr>
        <w:rPr>
          <w:rFonts w:ascii="Tahoma" w:hAnsi="Tahoma" w:cs="Tahoma"/>
          <w:b/>
        </w:rPr>
      </w:pPr>
    </w:p>
    <w:sectPr w:rsidR="00A834DE" w:rsidRPr="00D03F9F" w:rsidSect="006F2C1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7A2"/>
    <w:rsid w:val="000D48B5"/>
    <w:rsid w:val="003F304B"/>
    <w:rsid w:val="006247A2"/>
    <w:rsid w:val="006F2C1A"/>
    <w:rsid w:val="009A3C22"/>
    <w:rsid w:val="00A834DE"/>
    <w:rsid w:val="00CF6EBF"/>
    <w:rsid w:val="00D03F9F"/>
    <w:rsid w:val="00D76555"/>
    <w:rsid w:val="00DF7FDD"/>
    <w:rsid w:val="00E515AF"/>
    <w:rsid w:val="00E576DF"/>
    <w:rsid w:val="00E83E07"/>
    <w:rsid w:val="00EA7C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7A2"/>
    <w:rPr>
      <w:rFonts w:ascii="Times New Roman" w:eastAsia="Times New Roman" w:hAnsi="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99"/>
    <w:qFormat/>
    <w:rsid w:val="006247A2"/>
    <w:rPr>
      <w:sz w:val="22"/>
      <w:szCs w:val="22"/>
      <w:lang w:eastAsia="en-US"/>
    </w:rPr>
  </w:style>
  <w:style w:type="paragraph" w:styleId="Listeafsnit">
    <w:name w:val="List Paragraph"/>
    <w:basedOn w:val="Normal"/>
    <w:uiPriority w:val="99"/>
    <w:qFormat/>
    <w:rsid w:val="00CF6EBF"/>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Onkoradiologi</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Onkoradiologi</dc:title>
  <dc:creator>Elisabeth</dc:creator>
  <cp:lastModifiedBy>Elisabeth</cp:lastModifiedBy>
  <cp:revision>2</cp:revision>
  <dcterms:created xsi:type="dcterms:W3CDTF">2015-07-07T22:16:00Z</dcterms:created>
  <dcterms:modified xsi:type="dcterms:W3CDTF">2015-07-07T22:16:00Z</dcterms:modified>
</cp:coreProperties>
</file>